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B314D">
        <w:rPr>
          <w:color w:val="000000" w:themeColor="text1"/>
          <w:sz w:val="28"/>
          <w:szCs w:val="28"/>
        </w:rPr>
        <w:t>990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B314D" w:rsidR="009B314D">
        <w:rPr>
          <w:color w:val="000000"/>
          <w:sz w:val="28"/>
          <w:szCs w:val="28"/>
        </w:rPr>
        <w:t>86MS0053-01-2024-006909-29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9B314D">
        <w:rPr>
          <w:color w:val="FF0000"/>
          <w:sz w:val="28"/>
          <w:szCs w:val="28"/>
          <w:lang w:eastAsia="x-none"/>
        </w:rPr>
        <w:t>Криворученко Якова Викторовича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A331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3311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9B314D">
        <w:rPr>
          <w:sz w:val="28"/>
          <w:szCs w:val="28"/>
          <w:lang w:eastAsia="x-none"/>
        </w:rPr>
        <w:t xml:space="preserve">паспорт </w:t>
      </w:r>
      <w:r w:rsidR="00A331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</w:t>
      </w:r>
      <w:r>
        <w:rPr>
          <w:sz w:val="28"/>
          <w:szCs w:val="28"/>
        </w:rPr>
        <w:t>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3311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2551E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8810586240412013830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 xml:space="preserve">частью 2 </w:t>
      </w:r>
      <w:r w:rsidRPr="00C20C02">
        <w:rPr>
          <w:color w:val="000000" w:themeColor="text1"/>
          <w:sz w:val="28"/>
          <w:szCs w:val="28"/>
        </w:rPr>
        <w:t>стать</w:t>
      </w:r>
      <w:r w:rsidR="00D2551E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</w:t>
      </w:r>
      <w:r w:rsidRPr="00C20C02">
        <w:rPr>
          <w:color w:val="000000" w:themeColor="text1"/>
          <w:sz w:val="28"/>
          <w:szCs w:val="28"/>
        </w:rPr>
        <w:t>шениях.</w:t>
      </w:r>
    </w:p>
    <w:p w:rsidR="00EC5459" w:rsidP="00EC5459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9B314D" w:rsidR="009B314D">
        <w:rPr>
          <w:color w:val="000000" w:themeColor="text1"/>
          <w:sz w:val="28"/>
          <w:szCs w:val="28"/>
        </w:rPr>
        <w:t>Криворученко Я.В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>
        <w:rPr>
          <w:sz w:val="28"/>
          <w:szCs w:val="28"/>
        </w:rPr>
        <w:t xml:space="preserve"> согласился, свою вину признал, пояснил, что штраф не отразился на Госуслугах, в связи с чем своевременно не оплатил штраф.</w:t>
      </w:r>
    </w:p>
    <w:p w:rsidR="00513F8D" w:rsidRPr="00633D98" w:rsidP="00EC545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Выслушав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</w:t>
      </w:r>
      <w:r w:rsidRPr="00C20C02">
        <w:rPr>
          <w:color w:val="000000" w:themeColor="text1"/>
          <w:sz w:val="28"/>
          <w:szCs w:val="28"/>
        </w:rPr>
        <w:t xml:space="preserve">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</w:t>
      </w:r>
      <w:r w:rsidRPr="00C20C02">
        <w:rPr>
          <w:color w:val="000000" w:themeColor="text1"/>
          <w:sz w:val="28"/>
          <w:szCs w:val="28"/>
        </w:rPr>
        <w:t xml:space="preserve">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штрафа вынесено </w:t>
      </w:r>
      <w:r w:rsidR="009B314D"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B314D">
        <w:rPr>
          <w:color w:val="000000" w:themeColor="text1"/>
          <w:sz w:val="28"/>
          <w:szCs w:val="28"/>
        </w:rPr>
        <w:t>27.04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B314D">
        <w:rPr>
          <w:color w:val="000000" w:themeColor="text1"/>
          <w:sz w:val="28"/>
          <w:szCs w:val="28"/>
        </w:rPr>
        <w:t>не позднее 25.06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9B314D">
        <w:rPr>
          <w:color w:val="000000"/>
          <w:sz w:val="28"/>
          <w:szCs w:val="28"/>
        </w:rPr>
        <w:t>560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9B314D">
        <w:rPr>
          <w:color w:val="000000"/>
          <w:sz w:val="28"/>
          <w:szCs w:val="28"/>
        </w:rPr>
        <w:t>03</w:t>
      </w:r>
      <w:r w:rsidR="00D2551E">
        <w:rPr>
          <w:color w:val="000000"/>
          <w:sz w:val="28"/>
          <w:szCs w:val="28"/>
        </w:rPr>
        <w:t>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B314D">
        <w:rPr>
          <w:color w:val="000000" w:themeColor="text1"/>
          <w:sz w:val="28"/>
          <w:szCs w:val="28"/>
        </w:rPr>
        <w:t>1</w:t>
      </w:r>
      <w:r w:rsidR="009B314D">
        <w:rPr>
          <w:color w:val="000000" w:themeColor="text1"/>
          <w:sz w:val="28"/>
          <w:szCs w:val="28"/>
        </w:rPr>
        <w:t xml:space="preserve">8810586240412013830 </w:t>
      </w:r>
      <w:r w:rsidRPr="00C20C02" w:rsidR="009B314D">
        <w:rPr>
          <w:color w:val="000000" w:themeColor="text1"/>
          <w:sz w:val="28"/>
          <w:szCs w:val="28"/>
        </w:rPr>
        <w:t xml:space="preserve">от </w:t>
      </w:r>
      <w:r w:rsidR="009B314D">
        <w:rPr>
          <w:color w:val="000000" w:themeColor="text1"/>
          <w:sz w:val="28"/>
          <w:szCs w:val="28"/>
        </w:rPr>
        <w:t>12.04.2024</w:t>
      </w:r>
      <w:r w:rsidRPr="002C4A21">
        <w:rPr>
          <w:sz w:val="28"/>
          <w:szCs w:val="28"/>
        </w:rPr>
        <w:t xml:space="preserve">, в котором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B314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9B314D" w:rsidR="009B314D">
        <w:rPr>
          <w:color w:val="000000" w:themeColor="text1"/>
          <w:sz w:val="28"/>
          <w:szCs w:val="28"/>
        </w:rPr>
        <w:t>18810586240412013830</w:t>
      </w:r>
      <w:r w:rsidR="005568F3">
        <w:rPr>
          <w:color w:val="000000" w:themeColor="text1"/>
          <w:sz w:val="28"/>
          <w:szCs w:val="28"/>
        </w:rPr>
        <w:t>;</w:t>
      </w:r>
    </w:p>
    <w:p w:rsidR="009B314D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86 ХМ 551133 об административно правонарушении 03.04.2024;</w:t>
      </w:r>
    </w:p>
    <w:p w:rsidR="009B314D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9B314D">
        <w:rPr>
          <w:color w:val="000000" w:themeColor="text1"/>
          <w:sz w:val="28"/>
          <w:szCs w:val="28"/>
        </w:rPr>
        <w:t>копией постановления о назначении административного наказания мир</w:t>
      </w:r>
      <w:r>
        <w:rPr>
          <w:color w:val="000000" w:themeColor="text1"/>
          <w:sz w:val="28"/>
          <w:szCs w:val="28"/>
        </w:rPr>
        <w:t>ового судьи судебного участка №3</w:t>
      </w:r>
      <w:r w:rsidRPr="009B314D">
        <w:rPr>
          <w:color w:val="000000" w:themeColor="text1"/>
          <w:sz w:val="28"/>
          <w:szCs w:val="28"/>
        </w:rPr>
        <w:t xml:space="preserve"> Няганского судебного района Ханты-Мансийско</w:t>
      </w:r>
      <w:r>
        <w:rPr>
          <w:color w:val="000000" w:themeColor="text1"/>
          <w:sz w:val="28"/>
          <w:szCs w:val="28"/>
        </w:rPr>
        <w:t xml:space="preserve">го автономного </w:t>
      </w:r>
      <w:r>
        <w:rPr>
          <w:color w:val="000000" w:themeColor="text1"/>
          <w:sz w:val="28"/>
          <w:szCs w:val="28"/>
        </w:rPr>
        <w:t>округа-Югры от 12.04</w:t>
      </w:r>
      <w:r w:rsidRPr="009B314D">
        <w:rPr>
          <w:color w:val="000000" w:themeColor="text1"/>
          <w:sz w:val="28"/>
          <w:szCs w:val="28"/>
        </w:rPr>
        <w:t xml:space="preserve">.2024, согласно которого </w:t>
      </w:r>
      <w:r>
        <w:rPr>
          <w:color w:val="000000" w:themeColor="text1"/>
          <w:sz w:val="28"/>
          <w:szCs w:val="28"/>
        </w:rPr>
        <w:t>Криворученко Я.В</w:t>
      </w:r>
      <w:r w:rsidRPr="009B314D">
        <w:rPr>
          <w:color w:val="000000" w:themeColor="text1"/>
          <w:sz w:val="28"/>
          <w:szCs w:val="28"/>
        </w:rPr>
        <w:t>. привлечен к административной ответственности за совершение административного правонарушения, предусмотренного частью 1</w:t>
      </w:r>
      <w:r>
        <w:rPr>
          <w:color w:val="000000" w:themeColor="text1"/>
          <w:sz w:val="28"/>
          <w:szCs w:val="28"/>
        </w:rPr>
        <w:t>.1 статьи 12.1</w:t>
      </w:r>
      <w:r w:rsidRPr="009B314D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</w:t>
      </w:r>
      <w:r w:rsidRPr="009B314D">
        <w:rPr>
          <w:color w:val="000000" w:themeColor="text1"/>
          <w:sz w:val="28"/>
          <w:szCs w:val="28"/>
        </w:rPr>
        <w:t>ниях. Постановл</w:t>
      </w:r>
      <w:r>
        <w:rPr>
          <w:color w:val="000000" w:themeColor="text1"/>
          <w:sz w:val="28"/>
          <w:szCs w:val="28"/>
        </w:rPr>
        <w:t>ение вступило в законную силу 23.04</w:t>
      </w:r>
      <w:r w:rsidRPr="009B314D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</w:t>
      </w:r>
      <w:r w:rsidRPr="00C20C02">
        <w:rPr>
          <w:color w:val="000000" w:themeColor="text1"/>
          <w:sz w:val="28"/>
          <w:szCs w:val="28"/>
        </w:rPr>
        <w:t>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</w:t>
      </w:r>
      <w:r w:rsidRPr="00DA35B3">
        <w:rPr>
          <w:color w:val="000000" w:themeColor="text1"/>
          <w:sz w:val="28"/>
          <w:szCs w:val="28"/>
        </w:rPr>
        <w:t>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DA35B3">
        <w:rPr>
          <w:color w:val="000000" w:themeColor="text1"/>
          <w:sz w:val="28"/>
          <w:szCs w:val="28"/>
        </w:rPr>
        <w:t>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Pr="00B97B2B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</w:t>
      </w:r>
      <w:r w:rsidRPr="00C20C02">
        <w:rPr>
          <w:color w:val="000000" w:themeColor="text1"/>
          <w:sz w:val="28"/>
          <w:szCs w:val="28"/>
        </w:rPr>
        <w:t>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Криворученко Якова Викторовича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="00D2551E"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 w:rsidR="00D2551E"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B314D" w:rsidR="009B314D">
        <w:rPr>
          <w:color w:val="000000" w:themeColor="text1"/>
          <w:sz w:val="28"/>
          <w:szCs w:val="28"/>
        </w:rPr>
        <w:t>0412365400535009902420116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 xml:space="preserve"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</w:t>
      </w:r>
      <w:r w:rsidRPr="00C20C02">
        <w:rPr>
          <w:color w:val="000000" w:themeColor="text1"/>
          <w:sz w:val="28"/>
          <w:szCs w:val="28"/>
        </w:rPr>
        <w:t>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</w:t>
      </w:r>
      <w:r w:rsidRPr="00C20C02">
        <w:rPr>
          <w:color w:val="000000" w:themeColor="text1"/>
          <w:sz w:val="28"/>
          <w:szCs w:val="28"/>
        </w:rPr>
        <w:t>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3311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7428F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314D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33117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C5459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